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CVE-2002-1820</w:t>
      </w:r>
    </w:p>
    <w:p>
      <w:r>
        <w:t>register.php in Ultimate PHP Board (UPB) 1.0 and 1.0b uses an administrative account Admin with a capital "A," but allows a remote attacker to impersonate the administrator by registering an account name of admin with a lower case "a."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0.80491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CWE-178: Improper Handling of Case Sensitivity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cpe:2.3:a:ultimate_php_board_project:ultimate_php_board:1.0:-:*:*:*:*:*:*</w:t>
      </w:r>
    </w:p>
    <w:p>
      <w:pPr>
        <w:pStyle w:val="ListBullet"/>
      </w:pPr>
      <w:r>
        <w:t>cpe:2.3:a:ultimate_php_board_project:ultimate_php_board:1.0:beta:*:*:*:*:*:*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