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CVE-2005-0490</w:t>
      </w:r>
    </w:p>
    <w:p>
      <w:r>
        <w:t>Multiple stack-based buffer overflows in libcURL and cURL 7.12.1, and possibly other versions, allow remote malicious web servers to execute arbitrary code via base64 encoded replies that exceed the intended buffer lengths when decoded, which is not properly handled by (1) the Curl_input_ntlm function in http_ntlm.c during NTLM authentication or (2) the Curl_krb_kauth and krb4_auth functions in krb4.c during Kerberos authentication.</w:t>
      </w:r>
    </w:p>
    <w:p>
      <w:pPr>
        <w:pStyle w:val="Heading2"/>
      </w:pPr>
      <w:r>
        <w:t>Threat-Mapped Scoring</w:t>
      </w:r>
    </w:p>
    <w:p>
      <w:r>
        <w:t>Score: 1.8</w:t>
      </w:r>
    </w:p>
    <w:p>
      <w:r>
        <w:t>Priority: P4 - Informational (Low)</w:t>
      </w:r>
    </w:p>
    <w:p>
      <w:pPr>
        <w:pStyle w:val="Heading2"/>
      </w:pPr>
      <w:r>
        <w:t>EPSS</w:t>
      </w:r>
    </w:p>
    <w:p>
      <w:r>
        <w:t>EPSS Score: N/A</w:t>
      </w:r>
    </w:p>
    <w:p>
      <w:r>
        <w:t>Percentile: 0.84928</w:t>
      </w:r>
    </w:p>
    <w:p>
      <w:pPr>
        <w:pStyle w:val="Heading2"/>
      </w:pPr>
      <w:r>
        <w:t>CVSS Scoring</w:t>
      </w:r>
    </w:p>
    <w:p>
      <w:r>
        <w:t>CVSS v3.1 Score: 8.8</w:t>
      </w:r>
    </w:p>
    <w:p>
      <w:r>
        <w:t>Severity: HIGH</w:t>
      </w:r>
    </w:p>
    <w:p>
      <w:pPr>
        <w:pStyle w:val="Heading2"/>
      </w:pPr>
      <w:r>
        <w:t>Mapped CWE(s)</w:t>
      </w:r>
    </w:p>
    <w:p>
      <w:pPr>
        <w:pStyle w:val="ListBullet"/>
      </w:pPr>
      <w:r>
        <w:t>CWE-131: Incorrect Calculation of Buffer Size</w:t>
      </w:r>
    </w:p>
    <w:p>
      <w:pPr>
        <w:pStyle w:val="Heading2"/>
      </w:pPr>
      <w:r>
        <w:t>CAPEC(s)</w:t>
      </w:r>
    </w:p>
    <w:p>
      <w:pPr>
        <w:pStyle w:val="ListBullet"/>
      </w:pPr>
      <w:r>
        <w:t>CAPEC-100: Overflow Buffers</w:t>
      </w:r>
    </w:p>
    <w:p>
      <w:pPr>
        <w:pStyle w:val="ListBullet"/>
      </w:pPr>
      <w:r>
        <w:t>CAPEC-47: Buffer Overflow via Parameter Expansion</w:t>
      </w:r>
    </w:p>
    <w:p>
      <w:pPr>
        <w:pStyle w:val="Heading2"/>
      </w:pPr>
      <w:r>
        <w:t>Affected Products</w:t>
      </w:r>
    </w:p>
    <w:p>
      <w:pPr>
        <w:pStyle w:val="ListBullet"/>
      </w:pPr>
      <w:r>
        <w:t>cpe:2.3:a:haxx:curl:7.12.1:*:*:*:*:*:*:*</w:t>
      </w:r>
    </w:p>
    <w:p>
      <w:pPr>
        <w:pStyle w:val="ListBullet"/>
      </w:pPr>
      <w:r>
        <w:t>cpe:2.3:a:haxx:libcurl:7.12.1:*:*:*:*:*:*:*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