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CVE-2005-1306</w:t>
      </w:r>
    </w:p>
    <w:p>
      <w:r>
        <w:t>The Adobe Reader control in Adobe Reader and Acrobat 7.0 and 7.0.1 allows remote attackers to determine the existence of files via Javascript containing XML script, aka the "XML External Entity vulnerability."</w:t>
      </w:r>
    </w:p>
    <w:p>
      <w:pPr>
        <w:pStyle w:val="Heading2"/>
      </w:pPr>
      <w:r>
        <w:t>Threat-Mapped Scoring</w:t>
      </w:r>
    </w:p>
    <w:p>
      <w:r>
        <w:t>Score: 0.0</w:t>
      </w:r>
    </w:p>
    <w:p>
      <w:r>
        <w:t>Priority: Unclassified</w:t>
      </w:r>
    </w:p>
    <w:p>
      <w:pPr>
        <w:pStyle w:val="Heading2"/>
      </w:pPr>
      <w:r>
        <w:t>EPSS</w:t>
      </w:r>
    </w:p>
    <w:p>
      <w:r>
        <w:t>EPSS Score: N/A</w:t>
      </w:r>
    </w:p>
    <w:p>
      <w:r>
        <w:t>Percentile: 0.94484</w:t>
      </w:r>
    </w:p>
    <w:p>
      <w:pPr>
        <w:pStyle w:val="Heading2"/>
      </w:pPr>
      <w:r>
        <w:t>CVSS Scoring</w:t>
      </w:r>
    </w:p>
    <w:p>
      <w:r>
        <w:t>CVSS v3.1 Score: 7.5</w:t>
      </w:r>
    </w:p>
    <w:p>
      <w:r>
        <w:t>Severity: HIGH</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cpe:2.3:a:adobe:acrobat:7.0:*:*:*:*:*:*:*</w:t>
      </w:r>
    </w:p>
    <w:p>
      <w:pPr>
        <w:pStyle w:val="ListBullet"/>
      </w:pPr>
      <w:r>
        <w:t>cpe:2.3:a:adobe:acrobat:7.0.1:*:*:*:*:*:*:*</w:t>
      </w:r>
    </w:p>
    <w:p>
      <w:pPr>
        <w:pStyle w:val="ListBullet"/>
      </w:pPr>
      <w:r>
        <w:t>cpe:2.3:a:adobe:acrobat_reader:7.0:*:*:*:*:*:*:*</w:t>
      </w:r>
    </w:p>
    <w:p>
      <w:pPr>
        <w:pStyle w:val="ListBullet"/>
      </w:pPr>
      <w:r>
        <w:t>cpe:2.3:a:adobe:acrobat_reader:7.0.1:*:*:*:*:*:*:*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