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CVE-2005-2293</w:t>
      </w:r>
    </w:p>
    <w:p>
      <w:r>
        <w:t>Oracle Formsbuilder 9.0.4 stores database usernames and passwords in a temporary file, which is not deleted after it is used, which allows local users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0.37395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CWE-459: Incomplete Cleanup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cpe:2.3:a:oracle:forms_builder:9.0.4:*:*:*:*:*:*:*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