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CVE-2008-0081</w:t>
      </w:r>
    </w:p>
    <w:p>
      <w:r>
        <w:t>Unspecified vulnerability in Microsoft Excel 2000 SP3 through 2003 SP2, Viewer 2003, and Office 2004 for Mac allows user-assisted remote attackers to execute arbitrary code via crafted macros, aka "Macro Validation Vulnerability," a different vulnerability than CVE-2007-3490.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0.99128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CWE-908: Use of Uninitialized Resource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cpe:2.3:a:microsoft:excel:2000:sp3:*:*:*:*:*:*</w:t>
      </w:r>
    </w:p>
    <w:p>
      <w:pPr>
        <w:pStyle w:val="ListBullet"/>
      </w:pPr>
      <w:r>
        <w:t>cpe:2.3:a:microsoft:excel:2002:sp3:*:*:*:*:*:*</w:t>
      </w:r>
    </w:p>
    <w:p>
      <w:pPr>
        <w:pStyle w:val="ListBullet"/>
      </w:pPr>
      <w:r>
        <w:t>cpe:2.3:a:microsoft:excel:2003:sp2:*:*:*:*:*:*</w:t>
      </w:r>
    </w:p>
    <w:p>
      <w:pPr>
        <w:pStyle w:val="ListBullet"/>
      </w:pPr>
      <w:r>
        <w:t>cpe:2.3:a:microsoft:excel_viewer:2003:*:*:*:*:*:*:*</w:t>
      </w:r>
    </w:p>
    <w:p>
      <w:pPr>
        <w:pStyle w:val="ListBullet"/>
      </w:pPr>
      <w:r>
        <w:t>cpe:2.3:a:microsoft:office:2004:*:*:*:*:macos:*:*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