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CVE-2008-3281</w:t>
      </w:r>
    </w:p>
    <w:p>
      <w:r>
        <w:t>libxml2 2.6.32 and earlier does not properly detect recursion during entity expansion in an attribute value, which allows context-dependent attackers to cause a denial of service (memory and CPU consumption) via a crafted XML document.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0.73108</w:t>
      </w:r>
    </w:p>
    <w:p>
      <w:pPr>
        <w:pStyle w:val="Heading2"/>
      </w:pPr>
      <w:r>
        <w:t>CVSS Scoring</w:t>
      </w:r>
    </w:p>
    <w:p>
      <w:r>
        <w:t>CVSS v3.1 Score: 6.5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CWE-776: Improper Restriction of Recursive Entity References in DTDs ('XML Entity Expansion')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CAPEC-197: Exponential Data Expansion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cpe:2.3:a:xmlsoft:libxml2:*:*:*:*:*:*:*:*</w:t>
      </w:r>
    </w:p>
    <w:p>
      <w:pPr>
        <w:pStyle w:val="ListBullet"/>
      </w:pPr>
      <w:r>
        <w:t>cpe:2.3:a:apple:safari:*:*:*:*:*:*:*:*</w:t>
      </w:r>
    </w:p>
    <w:p>
      <w:pPr>
        <w:pStyle w:val="ListBullet"/>
      </w:pPr>
      <w:r>
        <w:t>cpe:2.3:o:apple:iphone_os:*:*:*:*:*:*:*:*</w:t>
      </w:r>
    </w:p>
    <w:p>
      <w:pPr>
        <w:pStyle w:val="ListBullet"/>
      </w:pPr>
      <w:r>
        <w:t>cpe:2.3:o:fedoraproject:fedora:9:*:*:*:*:*:*:*</w:t>
      </w:r>
    </w:p>
    <w:p>
      <w:pPr>
        <w:pStyle w:val="ListBullet"/>
      </w:pPr>
      <w:r>
        <w:t>cpe:2.3:o:canonical:ubuntu_linux:6.06:*:*:*:*:*:*:*</w:t>
      </w:r>
    </w:p>
    <w:p>
      <w:pPr>
        <w:pStyle w:val="ListBullet"/>
      </w:pPr>
      <w:r>
        <w:t>cpe:2.3:o:canonical:ubuntu_linux:7.04:*:*:*:*:*:*:*</w:t>
      </w:r>
    </w:p>
    <w:p>
      <w:pPr>
        <w:pStyle w:val="ListBullet"/>
      </w:pPr>
      <w:r>
        <w:t>cpe:2.3:o:canonical:ubuntu_linux:7.10:*:*:*:*:*:*:*</w:t>
      </w:r>
    </w:p>
    <w:p>
      <w:pPr>
        <w:pStyle w:val="ListBullet"/>
      </w:pPr>
      <w:r>
        <w:t>cpe:2.3:o:canonical:ubuntu_linux:8.04:*:*:*:*:*:*:*</w:t>
      </w:r>
    </w:p>
    <w:p>
      <w:pPr>
        <w:pStyle w:val="ListBullet"/>
      </w:pPr>
      <w:r>
        <w:t>cpe:2.3:o:debian:debian_linux:4.0:*:*:*:*:*:*:*</w:t>
      </w:r>
    </w:p>
    <w:p>
      <w:pPr>
        <w:pStyle w:val="ListBullet"/>
      </w:pPr>
      <w:r>
        <w:t>cpe:2.3:o:redhat:enterprise_linux_desktop:3.0:*:*:*:*:*:*:*</w:t>
      </w:r>
    </w:p>
    <w:p>
      <w:pPr>
        <w:pStyle w:val="ListBullet"/>
      </w:pPr>
      <w:r>
        <w:t>cpe:2.3:o:redhat:enterprise_linux_desktop:4.0:*:*:*:*:*:*:*</w:t>
      </w:r>
    </w:p>
    <w:p>
      <w:pPr>
        <w:pStyle w:val="ListBullet"/>
      </w:pPr>
      <w:r>
        <w:t>cpe:2.3:o:redhat:enterprise_linux_desktop:5.0:*:*:*:*:*:*:*</w:t>
      </w:r>
    </w:p>
    <w:p>
      <w:pPr>
        <w:pStyle w:val="ListBullet"/>
      </w:pPr>
      <w:r>
        <w:t>cpe:2.3:o:redhat:enterprise_linux_eus:4.7:*:*:*:*:*:*:*</w:t>
      </w:r>
    </w:p>
    <w:p>
      <w:pPr>
        <w:pStyle w:val="ListBullet"/>
      </w:pPr>
      <w:r>
        <w:t>cpe:2.3:o:redhat:enterprise_linux_eus:5.2:*:*:*:*:*:*:*</w:t>
      </w:r>
    </w:p>
    <w:p>
      <w:pPr>
        <w:pStyle w:val="ListBullet"/>
      </w:pPr>
      <w:r>
        <w:t>cpe:2.3:o:redhat:enterprise_linux_server:2.0:*:*:*:*:*:*:*</w:t>
      </w:r>
    </w:p>
    <w:p>
      <w:pPr>
        <w:pStyle w:val="ListBullet"/>
      </w:pPr>
      <w:r>
        <w:t>cpe:2.3:o:redhat:enterprise_linux_server:3.0:*:*:*:*:*:*:*</w:t>
      </w:r>
    </w:p>
    <w:p>
      <w:pPr>
        <w:pStyle w:val="ListBullet"/>
      </w:pPr>
      <w:r>
        <w:t>cpe:2.3:o:redhat:enterprise_linux_server:4.0:*:*:*:*:*:*:*</w:t>
      </w:r>
    </w:p>
    <w:p>
      <w:pPr>
        <w:pStyle w:val="ListBullet"/>
      </w:pPr>
      <w:r>
        <w:t>cpe:2.3:o:redhat:enterprise_linux_server:5.0:*:*:*:*:*:*:*</w:t>
      </w:r>
    </w:p>
    <w:p>
      <w:pPr>
        <w:pStyle w:val="ListBullet"/>
      </w:pPr>
      <w:r>
        <w:t>cpe:2.3:o:redhat:enterprise_linux_workstation:2.0:*:*:*:*:*:*:*</w:t>
      </w:r>
    </w:p>
    <w:p>
      <w:pPr>
        <w:pStyle w:val="ListBullet"/>
      </w:pPr>
      <w:r>
        <w:t>cpe:2.3:o:redhat:enterprise_linux_workstation:3.0:*:*:*:*:*:*:*</w:t>
      </w:r>
    </w:p>
    <w:p>
      <w:pPr>
        <w:pStyle w:val="ListBullet"/>
      </w:pPr>
      <w:r>
        <w:t>cpe:2.3:o:redhat:enterprise_linux_workstation:4.0:*:*:*:*:*:*:*</w:t>
      </w:r>
    </w:p>
    <w:p>
      <w:pPr>
        <w:pStyle w:val="ListBullet"/>
      </w:pPr>
      <w:r>
        <w:t>cpe:2.3:o:redhat:enterprise_linux_workstation:5.0:*:*:*:*:*:*:*</w:t>
      </w:r>
    </w:p>
    <w:p>
      <w:pPr>
        <w:pStyle w:val="ListBullet"/>
      </w:pPr>
      <w:r>
        <w:t>cpe:2.3:o:vmware:esx:2.5.4:*:*:*:*:*:*:*</w:t>
      </w:r>
    </w:p>
    <w:p>
      <w:pPr>
        <w:pStyle w:val="ListBullet"/>
      </w:pPr>
      <w:r>
        <w:t>cpe:2.3:o:vmware:esx:2.5.5:*:*:*:*:*:*:*</w:t>
      </w:r>
    </w:p>
    <w:p>
      <w:pPr>
        <w:pStyle w:val="ListBullet"/>
      </w:pPr>
      <w:r>
        <w:t>cpe:2.3:o:vmware:esx:3.0.2:*:*:*:*:*:*:*</w:t>
      </w:r>
    </w:p>
    <w:p>
      <w:pPr>
        <w:pStyle w:val="ListBullet"/>
      </w:pPr>
      <w:r>
        <w:t>cpe:2.3:o:vmware:esx:3.0.3:*:*:*:*:*:*:*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