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CVE-2009-1961</w:t>
      </w:r>
    </w:p>
    <w:p>
      <w:r>
        <w:t>The inode double locking code in fs/ocfs2/file.c in the Linux kernel 2.6.30 before 2.6.30-rc3, 2.6.27 before 2.6.27.24, 2.6.29 before 2.6.29.4, and possibly other versions down to 2.6.19 allows local users to cause a denial of service (prevention of file creation and removal) via a series of splice system calls that trigger a deadlock between the generic_file_splice_write, splice_from_pipe, and ocfs2_file_splice_write functions.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0.33825</w:t>
      </w:r>
    </w:p>
    <w:p>
      <w:pPr>
        <w:pStyle w:val="Heading2"/>
      </w:pPr>
      <w:r>
        <w:t>CVSS Scoring</w:t>
      </w:r>
    </w:p>
    <w:p>
      <w:r>
        <w:t>CVSS v3.1 Score: 4.7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CWE-667: Improper Locking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CAPEC-25: Forced Deadlock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CAPEC-27: Leveraging Race Conditions via Symbolic Links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T1499.004: Application or System Exploitation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Industroyer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cpe:2.3:o:linux:linux_kernel:2.6.30:rc1:*:*:*:*:*:*</w:t>
      </w:r>
    </w:p>
    <w:p>
      <w:pPr>
        <w:pStyle w:val="ListBullet"/>
      </w:pPr>
      <w:r>
        <w:t>cpe:2.3:o:linux:linux_kernel:2.6.30:rc2:*:*:*:*:*:*</w:t>
      </w:r>
    </w:p>
    <w:p>
      <w:pPr>
        <w:pStyle w:val="ListBullet"/>
      </w:pPr>
      <w:r>
        <w:t>cpe:2.3:o:debian:debian_linux:4.0:*:*:*:*:*:*:*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cpe:2.3:o:canonical:ubuntu_linux:8.04:*:*:*:-:*:*:*</w:t>
      </w:r>
    </w:p>
    <w:p>
      <w:pPr>
        <w:pStyle w:val="ListBullet"/>
      </w:pPr>
      <w:r>
        <w:t>cpe:2.3:o:canonical:ubuntu_linux:8.10:*:*:*:*:*:*:*</w:t>
      </w:r>
    </w:p>
    <w:p>
      <w:pPr>
        <w:pStyle w:val="ListBullet"/>
      </w:pPr>
      <w:r>
        <w:t>cpe:2.3:o:canonical:ubuntu_linux:9.04:*:*:*:*:*:*:*</w:t>
      </w:r>
    </w:p>
    <w:p>
      <w:pPr>
        <w:pStyle w:val="ListBullet"/>
      </w:pPr>
      <w:r>
        <w:t>cpe:2.3:o:opensuse:opensuse:10.3:*:*:*:*:*:*:*</w:t>
      </w:r>
    </w:p>
    <w:p>
      <w:pPr>
        <w:pStyle w:val="ListBullet"/>
      </w:pPr>
      <w:r>
        <w:t>cpe:2.3:o:opensuse:opensuse:11.1:*:*:*:*:*:*:*</w:t>
      </w:r>
    </w:p>
    <w:p>
      <w:pPr>
        <w:pStyle w:val="ListBullet"/>
      </w:pPr>
      <w:r>
        <w:t>cpe:2.3:o:suse:linux_enterprise:11.0:-:*:*:*:*:*:*</w:t>
      </w:r>
    </w:p>
    <w:p>
      <w:pPr>
        <w:pStyle w:val="ListBullet"/>
      </w:pPr>
      <w:r>
        <w:t>cpe:2.3:o:suse:linux_enterprise_desktop:11:-:*:*:*:*:*:*</w:t>
      </w:r>
    </w:p>
    <w:p>
      <w:pPr>
        <w:pStyle w:val="ListBullet"/>
      </w:pPr>
      <w:r>
        <w:t>cpe:2.3:o:suse:linux_enterprise_server:11:-:*:*:*:*:*:*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