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CVE-2009-3939</w:t>
      </w:r>
    </w:p>
    <w:p>
      <w:r>
        <w:t>The poll_mode_io file for the megaraid_sas driver in the Linux kernel 2.6.31.6 and earlier has world-writable permissions, which allows local users to change the I/O mode of the driver by modifying this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0.12715</w:t>
      </w:r>
    </w:p>
    <w:p>
      <w:pPr>
        <w:pStyle w:val="Heading2"/>
      </w:pPr>
      <w:r>
        <w:t>CVSS Scoring</w:t>
      </w:r>
    </w:p>
    <w:p>
      <w:r>
        <w:t>CVSS v3.1 Score: 7.1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cpe:2.3:a:redhat:virtualization:5:*:*:*:*:*:*:*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cpe:2.3:o:redhat:enterprise_linux_eus:5.4:*:*:*:*:*:*:*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cpe:2.3:a:avaya:aura_application_enablement_services:5.2:*:*:*:*:*:*:*</w:t>
      </w:r>
    </w:p>
    <w:p>
      <w:pPr>
        <w:pStyle w:val="ListBullet"/>
      </w:pPr>
      <w:r>
        <w:t>cpe:2.3:a:avaya:aura_application_enablement_services:5.2.1:*:*:*:*:*:*:*</w:t>
      </w:r>
    </w:p>
    <w:p>
      <w:pPr>
        <w:pStyle w:val="ListBullet"/>
      </w:pPr>
      <w:r>
        <w:t>cpe:2.3:a:avaya:aura_communication_manager:5.2:*:*:*:*:*:*:*</w:t>
      </w:r>
    </w:p>
    <w:p>
      <w:pPr>
        <w:pStyle w:val="ListBullet"/>
      </w:pPr>
      <w:r>
        <w:t>cpe:2.3:a:avaya:aura_session_manager:1.1:*:*:*:*:*:*:*</w:t>
      </w:r>
    </w:p>
    <w:p>
      <w:pPr>
        <w:pStyle w:val="ListBullet"/>
      </w:pPr>
      <w:r>
        <w:t>cpe:2.3:a:avaya:aura_session_manager:5.2:*:*:*:*:*:*:*</w:t>
      </w:r>
    </w:p>
    <w:p>
      <w:pPr>
        <w:pStyle w:val="ListBullet"/>
      </w:pPr>
      <w:r>
        <w:t>cpe:2.3:a:avaya:aura_sip_enablement_services:5.2:*:*:*:*:*:*:*</w:t>
      </w:r>
    </w:p>
    <w:p>
      <w:pPr>
        <w:pStyle w:val="ListBullet"/>
      </w:pPr>
      <w:r>
        <w:t>cpe:2.3:a:avaya:aura_system_manager:5.2:*:*:*:*:*:*:*</w:t>
      </w:r>
    </w:p>
    <w:p>
      <w:pPr>
        <w:pStyle w:val="ListBullet"/>
      </w:pPr>
      <w:r>
        <w:t>cpe:2.3:a:avaya:aura_system_manager:6.0:*:*:*:*:*:*:*</w:t>
      </w:r>
    </w:p>
    <w:p>
      <w:pPr>
        <w:pStyle w:val="ListBullet"/>
      </w:pPr>
      <w:r>
        <w:t>cpe:2.3:a:avaya:aura_system_platform:1.1:*:*:*:*:*:*:*</w:t>
      </w:r>
    </w:p>
    <w:p>
      <w:pPr>
        <w:pStyle w:val="ListBullet"/>
      </w:pPr>
      <w:r>
        <w:t>cpe:2.3:a:avaya:voice_portal:5.0:*:*:*:*:*:*:*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cpe:2.3:o:suse:linux_enterprise_desktop:10:sp3:*:*:*:*:*:*</w:t>
      </w:r>
    </w:p>
    <w:p>
      <w:pPr>
        <w:pStyle w:val="ListBullet"/>
      </w:pPr>
      <w:r>
        <w:t>cpe:2.3:o:suse:linux_enterprise_desktop:11:-:*:*:*:*:*:*</w:t>
      </w:r>
    </w:p>
    <w:p>
      <w:pPr>
        <w:pStyle w:val="ListBullet"/>
      </w:pPr>
      <w:r>
        <w:t>cpe:2.3:o:suse:linux_enterprise_server:10:sp3:*:*:*:*:*:*</w:t>
      </w:r>
    </w:p>
    <w:p>
      <w:pPr>
        <w:pStyle w:val="ListBullet"/>
      </w:pPr>
      <w:r>
        <w:t>cpe:2.3:o:suse:linux_enterprise_server:11:-:*:*:*:*:*:*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