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CVE-2017-1000121</w:t>
      </w:r>
    </w:p>
    <w:p>
      <w:r>
        <w:t>The UNIX IPC layer in WebKit, including WebKitGTK+ prior to 2.16.3, does not properly validate message size metadata, allowing a compromised secondary process to trigger an integer overflow and subsequent buffer overflow in the UI process. This vulnerability does not affect Apple products.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0.69798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cpe:2.3:a:webkitgtk:webkitgtk\+:*:*:*:*:*:*:*:*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