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CVE-2021-34523</w:t>
      </w:r>
    </w:p>
    <w:p>
      <w:r>
        <w:t>Microsoft Exchange Server Elevation of Privilege Vulnerability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0.99887</w:t>
      </w:r>
    </w:p>
    <w:p>
      <w:pPr>
        <w:pStyle w:val="Heading2"/>
      </w:pPr>
      <w:r>
        <w:t>CVSS Scoring</w:t>
      </w:r>
    </w:p>
    <w:p>
      <w:r>
        <w:t>CVSS v3.1 Score: 9.0</w:t>
      </w:r>
    </w:p>
    <w:p>
      <w:r>
        <w:t>Severity: CRITICAL</w:t>
      </w:r>
    </w:p>
    <w:p>
      <w:pPr>
        <w:pStyle w:val="Heading2"/>
      </w:pPr>
      <w:r>
        <w:t>CISA KEV</w:t>
      </w:r>
    </w:p>
    <w:p>
      <w:r>
        <w:t>KEV is present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cpe:2.3:a:microsoft:exchange_server:2013:cumulative_update_23:*:*:*:*:*:*</w:t>
      </w:r>
    </w:p>
    <w:p>
      <w:pPr>
        <w:pStyle w:val="ListBullet"/>
      </w:pPr>
      <w:r>
        <w:t>cpe:2.3:a:microsoft:exchange_server:2016:cumulative_update_19:*:*:*:*:*:*</w:t>
      </w:r>
    </w:p>
    <w:p>
      <w:pPr>
        <w:pStyle w:val="ListBullet"/>
      </w:pPr>
      <w:r>
        <w:t>cpe:2.3:a:microsoft:exchange_server:2016:cumulative_update_20:*:*:*:*:*:*</w:t>
      </w:r>
    </w:p>
    <w:p>
      <w:pPr>
        <w:pStyle w:val="ListBullet"/>
      </w:pPr>
      <w:r>
        <w:t>cpe:2.3:a:microsoft:exchange_server:2019:cumulative_update_8:*:*:*:*:*:*</w:t>
      </w:r>
    </w:p>
    <w:p>
      <w:pPr>
        <w:pStyle w:val="ListBullet"/>
      </w:pPr>
      <w:r>
        <w:t>cpe:2.3:a:microsoft:exchange_server:2019:cumulative_update_9:*:*:*:*:*:*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