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CVE-2021-35033</w:t>
      </w:r>
    </w:p>
    <w:p>
      <w:r>
        <w:t>A vulnerability in specific versions of Zyxel NBG6818, NBG7815, WSQ20, WSQ50, WSQ60, and WSR30 firmware with pre-configured password management could allow an attacker to obtain root access of the device, if the local attacker dismantles the device and uses a USB-to-UART cable to connect the device, or if the remote assistance feature had been enabled by an authenticated user.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0.08779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CWE-260: Password in Configuration File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cpe:2.3:o:zyxel:nbg6818_firmware:*:*:*:*:*:*:*:*</w:t>
      </w:r>
    </w:p>
    <w:p>
      <w:pPr>
        <w:pStyle w:val="ListBullet"/>
      </w:pPr>
      <w:r>
        <w:t>cpe:2.3:o:zyxel:nbg7815_firmware:*:*:*:*:*:*:*:*</w:t>
      </w:r>
    </w:p>
    <w:p>
      <w:pPr>
        <w:pStyle w:val="ListBullet"/>
      </w:pPr>
      <w:r>
        <w:t>cpe:2.3:o:zyxel:wsq20_firmware:*:*:*:*:*:*:*:*</w:t>
      </w:r>
    </w:p>
    <w:p>
      <w:pPr>
        <w:pStyle w:val="ListBullet"/>
      </w:pPr>
      <w:r>
        <w:t>cpe:2.3:o:zyxel:wsq50_firmware:*:*:*:*:*:*:*:*</w:t>
      </w:r>
    </w:p>
    <w:p>
      <w:pPr>
        <w:pStyle w:val="ListBullet"/>
      </w:pPr>
      <w:r>
        <w:t>cpe:2.3:o:zyxel:wsq60_firmware:*:*:*:*:*:*:*:*</w:t>
      </w:r>
    </w:p>
    <w:p>
      <w:pPr>
        <w:pStyle w:val="ListBullet"/>
      </w:pPr>
      <w:r>
        <w:t>cpe:2.3:o:zyxel:wsr30_firmware:*:*:*:*:*:*:*:*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