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CVE-2022-29964</w:t>
      </w:r>
    </w:p>
    <w:p>
      <w:r>
        <w:t>The Emerson DeltaV Distributed Control System (DCS) controllers and IO cards through 2022-04-29 misuse passwords. WIOC SSH provides access to a shell as root, DeltaV, or backup via hardcoded credentials. NOTE: this is different from CVE-2014-2350.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0.07262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cpe:2.3:o:emerson:deltav_distributed_control_system_sq_controller_firmware:*:*:*:*:*:*:*:*</w:t>
      </w:r>
    </w:p>
    <w:p>
      <w:pPr>
        <w:pStyle w:val="ListBullet"/>
      </w:pPr>
      <w:r>
        <w:t>cpe:2.3:o:emerson:deltav_distributed_control_system_sx_controller_firmware:*:*:*:*:*:*:*:*</w:t>
      </w:r>
    </w:p>
    <w:p>
      <w:pPr>
        <w:pStyle w:val="ListBullet"/>
      </w:pPr>
      <w:r>
        <w:t>cpe:2.3:o:emerson:se4002s1t2b6_high_side_40-pin_mass_i\/o_terminal_block_firmware:*:*:*:*:*:*:*:*</w:t>
      </w:r>
    </w:p>
    <w:p>
      <w:pPr>
        <w:pStyle w:val="ListBullet"/>
      </w:pPr>
      <w:r>
        <w:t>cpe:2.3:o:emerson:se4003s2b4_16-pin_mass_i\/o_terminal_block_firmware:*:*:*:*:*:*:*:*</w:t>
      </w:r>
    </w:p>
    <w:p>
      <w:pPr>
        <w:pStyle w:val="ListBullet"/>
      </w:pPr>
      <w:r>
        <w:t>cpe:2.3:o:emerson:se4003s2b524-pin_mass_i\/o_terminal_block_firmware:*:*:*:*:*:*:*:*</w:t>
      </w:r>
    </w:p>
    <w:p>
      <w:pPr>
        <w:pStyle w:val="ListBullet"/>
      </w:pPr>
      <w:r>
        <w:t>cpe:2.3:o:emerson:se4017p0_h1_i\/o_interface_card_and_terminl_block_firmware:*:*:*:*:*:*:*:*</w:t>
      </w:r>
    </w:p>
    <w:p>
      <w:pPr>
        <w:pStyle w:val="ListBullet"/>
      </w:pPr>
      <w:r>
        <w:t>cpe:2.3:o:emerson:se4017p1_h1_i\/o_card_with_integrated_power_firmware:*:*:*:*:*:*:*:*</w:t>
      </w:r>
    </w:p>
    <w:p>
      <w:pPr>
        <w:pStyle w:val="ListBullet"/>
      </w:pPr>
      <w:r>
        <w:t>cpe:2.3:o:emerson:se4019p0_simplex_h1_4-port_plus_fieldbus_i\/o_interface_with_terminalblock_firmware:*:*:*:*:*:*:*:*</w:t>
      </w:r>
    </w:p>
    <w:p>
      <w:pPr>
        <w:pStyle w:val="ListBullet"/>
      </w:pPr>
      <w:r>
        <w:t>cpe:2.3:o:emerson:se4026_virtual_i\/o_module_2_firmware:*:*:*:*:*:*:*:*</w:t>
      </w:r>
    </w:p>
    <w:p>
      <w:pPr>
        <w:pStyle w:val="ListBullet"/>
      </w:pPr>
      <w:r>
        <w:t>cpe:2.3:o:emerson:se4027_virtual_i\/o_module_2_firmware:*:*:*:*:*:*:*:*</w:t>
      </w:r>
    </w:p>
    <w:p>
      <w:pPr>
        <w:pStyle w:val="ListBullet"/>
      </w:pPr>
      <w:r>
        <w:t>cpe:2.3:o:emerson:se4032s1t2b8_high_side_40-pin_do_mass_i\/o_terminal_block_firmware:*:*:*:*:*:*:*:*</w:t>
      </w:r>
    </w:p>
    <w:p>
      <w:pPr>
        <w:pStyle w:val="ListBullet"/>
      </w:pPr>
      <w:r>
        <w:t>cpe:2.3:o:emerson:se4037p0_h1_i\/o_interface_card_and_terminl_block_firmware:*:*:*:*:*:*:*:*</w:t>
      </w:r>
    </w:p>
    <w:p>
      <w:pPr>
        <w:pStyle w:val="ListBullet"/>
      </w:pPr>
      <w:r>
        <w:t>cpe:2.3:o:emerson:se4037p1_redundant_h1_i\/o_card_with_integrated_power_and_terminal_block_firmware:*:*:*:*:*:*:*:*</w:t>
      </w:r>
    </w:p>
    <w:p>
      <w:pPr>
        <w:pStyle w:val="ListBullet"/>
      </w:pPr>
      <w:r>
        <w:t>cpe:2.3:o:emerson:se4039p0_redundant_h1_4-port_plus_fieldbus_i\/o_interface_with_terminalblock_firmware:*:*:*:*:*:*:*:*</w:t>
      </w:r>
    </w:p>
    <w:p>
      <w:pPr>
        <w:pStyle w:val="ListBullet"/>
      </w:pPr>
      <w:r>
        <w:t>cpe:2.3:o:emerson:se4052s1t2b6_high_side_40-pin_mass_i\/o_terminal_block_firmware:*:*:*:*:*:*:*:*</w:t>
      </w:r>
    </w:p>
    <w:p>
      <w:pPr>
        <w:pStyle w:val="ListBullet"/>
      </w:pPr>
      <w:r>
        <w:t>cpe:2.3:o:emerson:se4082s1t2b8_high_side_40-pin_do_mass_i\/o_terminal_block_firmware:*:*:*:*:*:*:*:*</w:t>
      </w:r>
    </w:p>
    <w:p>
      <w:pPr>
        <w:pStyle w:val="ListBullet"/>
      </w:pPr>
      <w:r>
        <w:t>cpe:2.3:o:emerson:se4100_simplex_ethernet_i\/o_card_\(eioc\)_assembly_firmware:*:*:*:*:*:*:*:*</w:t>
      </w:r>
    </w:p>
    <w:p>
      <w:pPr>
        <w:pStyle w:val="ListBullet"/>
      </w:pPr>
      <w:r>
        <w:t>cpe:2.3:o:emerson:se4101_simplex_ethernet_i\/o_card_\(eioc\)_assembly_firmware:*:*:*:*:*:*:*:*</w:t>
      </w:r>
    </w:p>
    <w:p>
      <w:pPr>
        <w:pStyle w:val="ListBullet"/>
      </w:pPr>
      <w:r>
        <w:t>cpe:2.3:o:emerson:se4801t0x_redundant_wireless_i\/o_card_firmware:*:*:*:*:*:*:*:*</w:t>
      </w:r>
    </w:p>
    <w:p>
      <w:pPr>
        <w:pStyle w:val="ListBullet"/>
      </w:pPr>
      <w:r>
        <w:t>cpe:2.3:o:emerson:ve4103_modbus_tcp_interface_for_ethernet_connected_i\/o_\(eioc\)_firmware:*:*:*:*:*:*:*:*</w:t>
      </w:r>
    </w:p>
    <w:p>
      <w:pPr>
        <w:pStyle w:val="ListBullet"/>
      </w:pPr>
      <w:r>
        <w:t>cpe:2.3:o:emerson:ve4104_ethernet\/ip_control_tag_integration_for_ethernet_connected_i\/o_\(eioc\)_firmware:*:*:*:*:*:*:*:*</w:t>
      </w:r>
    </w:p>
    <w:p>
      <w:pPr>
        <w:pStyle w:val="ListBullet"/>
      </w:pPr>
      <w:r>
        <w:t>cpe:2.3:o:emerson:ve4105_ethernet\/ip_interface_for_ethernet_connected_i\/o_\(eioc\)_firmware:*:*:*:*:*:*:*:*</w:t>
      </w:r>
    </w:p>
    <w:p>
      <w:pPr>
        <w:pStyle w:val="ListBullet"/>
      </w:pPr>
      <w:r>
        <w:t>cpe:2.3:o:emerson:ve4106_opc-ua_client_for_ethernet_connected_i\/o_\(eioc\)_firmware:*:*:*:*:*:*:*:*</w:t>
      </w:r>
    </w:p>
    <w:p>
      <w:pPr>
        <w:pStyle w:val="ListBullet"/>
      </w:pPr>
      <w:r>
        <w:t>cpe:2.3:o:emerson:ve4107_iec_61850_mms_interface_for_ethernet_connected_i\/o_\(eioc\)_firmware:*:*:*:*:*:*:*:*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