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CVE-2022-30877</w:t>
      </w:r>
    </w:p>
    <w:p>
      <w:r>
        <w:t>The keep for python, as distributed on PyPI, included a code-execution backdoor inserted by a third party. The current version, without this backdoor, is 1.2.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0.80592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cpe:2.3:a:keep_project:keep:1.2:*:*:*:*:*:*:*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