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CVE-2022-4826</w:t>
      </w:r>
    </w:p>
    <w:p>
      <w:r>
        <w:t>The Simple Tooltips WordPress plugin before 2.1.4 does not validate and escape some of its shortcode attributes before outputting them back in a page/post where the shortcode is embed, which could allow users with the contributor role and above to perform Stored Cross-Site Scripting attacks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0.46843</w:t>
      </w:r>
    </w:p>
    <w:p>
      <w:pPr>
        <w:pStyle w:val="Heading2"/>
      </w:pPr>
      <w:r>
        <w:t>CVSS Scoring</w:t>
      </w:r>
    </w:p>
    <w:p>
      <w:r>
        <w:t>CVSS v3.1 Score: 5.4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cpe:2.3:a:simple_tooltips_project:simple_tooltips:*:*:*:*:*:wordpress:*:*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