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CWE-150</w:t>
      </w:r>
    </w:p>
    <w:p>
      <w:pPr>
        <w:pStyle w:val="Heading2"/>
      </w:pPr>
      <w:r>
        <w:t>Description</w:t>
      </w:r>
    </w:p>
    <w:p>
      <w:r>
        <w:t>The product receives input from an upstream component, but it does not neutralize or incorrectly neutralizes special elements that could be interpreted as escape, meta, or control character sequences when they are sent to a downstream component.</w:t>
      </w:r>
    </w:p>
    <w:p>
      <w:pPr>
        <w:pStyle w:val="Heading2"/>
      </w:pPr>
      <w:r>
        <w:t>Extended Description</w:t>
      </w:r>
    </w:p>
    <w:p>
      <w:r>
        <w:t>As data is parsed, an injected/absent/malformed delimiter may cause the process to take unexpected actions.</w:t>
      </w:r>
    </w:p>
    <w:p>
      <w:pPr>
        <w:pStyle w:val="Heading2"/>
      </w:pPr>
      <w:r>
        <w:t>Threat-Mapped Scoring</w:t>
      </w:r>
    </w:p>
    <w:p>
      <w:r>
        <w:t>Score: 0.0</w:t>
      </w:r>
    </w:p>
    <w:p>
      <w:r>
        <w:t>Priority: Unclassified</w:t>
      </w:r>
    </w:p>
    <w:p>
      <w:pPr>
        <w:pStyle w:val="Heading2"/>
      </w:pPr>
      <w:r>
        <w:t>Observed Examples (CVEs)</w:t>
      </w:r>
    </w:p>
    <w:p>
      <w:r>
        <w:rPr>
          <w:b/>
        </w:rPr>
        <w:t xml:space="preserve">• </w:t>
      </w:r>
      <w:r>
        <w:t>CVE-2002-0542: The mail program processes special "~" escape sequence even when not in interactive mode.</w:t>
      </w:r>
    </w:p>
    <w:p>
      <w:r>
        <w:rPr>
          <w:b/>
        </w:rPr>
        <w:t xml:space="preserve">• </w:t>
      </w:r>
      <w:r>
        <w:t>CVE-2000-0703: Setuid program does not filter escape sequences before calling mail program.</w:t>
      </w:r>
    </w:p>
    <w:p>
      <w:r>
        <w:rPr>
          <w:b/>
        </w:rPr>
        <w:t xml:space="preserve">• </w:t>
      </w:r>
      <w:r>
        <w:t>CVE-2002-0986: Mail function does not filter control characters from arguments, allowing mail message content to be modified.</w:t>
      </w:r>
    </w:p>
    <w:p>
      <w:r>
        <w:rPr>
          <w:b/>
        </w:rPr>
        <w:t xml:space="preserve">• </w:t>
      </w:r>
      <w:r>
        <w:t>CVE-2003-0020: Multi-channel issue. Terminal escape sequences not filtered from log files.</w:t>
      </w:r>
    </w:p>
    <w:p>
      <w:r>
        <w:rPr>
          <w:b/>
        </w:rPr>
        <w:t xml:space="preserve">• </w:t>
      </w:r>
      <w:r>
        <w:t>CVE-2003-0083: Multi-channel issue. Terminal escape sequences not filtered from log files.</w:t>
      </w:r>
    </w:p>
    <w:p>
      <w:r>
        <w:rPr>
          <w:b/>
        </w:rPr>
        <w:t xml:space="preserve">• </w:t>
      </w:r>
      <w:r>
        <w:t>CVE-2003-0021: Terminal escape sequences not filtered by terminals when displaying files.</w:t>
      </w:r>
    </w:p>
    <w:p>
      <w:r>
        <w:rPr>
          <w:b/>
        </w:rPr>
        <w:t xml:space="preserve">• </w:t>
      </w:r>
      <w:r>
        <w:t>CVE-2003-0022: Terminal escape sequences not filtered by terminals when displaying files.</w:t>
      </w:r>
    </w:p>
    <w:p>
      <w:r>
        <w:rPr>
          <w:b/>
        </w:rPr>
        <w:t xml:space="preserve">• </w:t>
      </w:r>
      <w:r>
        <w:t>CVE-2003-0023: Terminal escape sequences not filtered by terminals when displaying files.</w:t>
      </w:r>
    </w:p>
    <w:p>
      <w:r>
        <w:rPr>
          <w:b/>
        </w:rPr>
        <w:t xml:space="preserve">• </w:t>
      </w:r>
      <w:r>
        <w:t>CVE-2003-0063: Terminal escape sequences not filtered by terminals when displaying files.</w:t>
      </w:r>
    </w:p>
    <w:p>
      <w:r>
        <w:rPr>
          <w:b/>
        </w:rPr>
        <w:t xml:space="preserve">• </w:t>
      </w:r>
      <w:r>
        <w:t>CVE-2000-0476: Terminal escape sequences not filtered by terminals when displaying files.</w:t>
      </w:r>
    </w:p>
    <w:p>
      <w:r>
        <w:rPr>
          <w:b/>
        </w:rPr>
        <w:t xml:space="preserve">• </w:t>
      </w:r>
      <w:r>
        <w:t>CVE-2001-1556: MFV. (multi-channel). Injection of control characters into log files that allow information hiding when using raw Unix programs to read the files.</w:t>
      </w:r>
    </w:p>
    <w:p>
      <w:pPr>
        <w:pStyle w:val="Heading2"/>
      </w:pPr>
      <w:r>
        <w:t>Related Attack Patterns (CAPEC)</w:t>
      </w:r>
    </w:p>
    <w:p>
      <w:pPr>
        <w:pStyle w:val="ListBullet"/>
      </w:pPr>
      <w:r>
        <w:t>CAPEC-134</w:t>
      </w:r>
    </w:p>
    <w:p>
      <w:pPr>
        <w:pStyle w:val="ListBullet"/>
      </w:pPr>
      <w:r>
        <w:t>CAPEC-41</w:t>
      </w:r>
    </w:p>
    <w:p>
      <w:pPr>
        <w:pStyle w:val="ListBullet"/>
      </w:pPr>
      <w:r>
        <w:t>CAPEC-81</w:t>
      </w:r>
    </w:p>
    <w:p>
      <w:pPr>
        <w:pStyle w:val="ListBullet"/>
      </w:pPr>
      <w:r>
        <w:t>CAPEC-93</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escape, meta and control characters/sequences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