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CWE-488</w:t>
      </w:r>
    </w:p>
    <w:p>
      <w:pPr>
        <w:pStyle w:val="Heading2"/>
      </w:pPr>
      <w:r>
        <w:t>Description</w:t>
      </w:r>
    </w:p>
    <w:p>
      <w:r>
        <w:t>The product does not sufficiently enforce boundaries between the states of different sessions, causing data to be provided to, or used by, the wrong session.</w:t>
      </w:r>
    </w:p>
    <w:p>
      <w:pPr>
        <w:pStyle w:val="Heading2"/>
      </w:pPr>
      <w:r>
        <w:t>Extended Description</w:t>
      </w:r>
    </w:p>
    <w:p>
      <w:r>
        <w:t>Data can "bleed" from one session to another through member variables of singleton objects, such as Servlets, and objects from a shared pool. In the case of Servlets, developers sometimes do not understand that, unless a Servlet implements the SingleThreadModel interface, the Servlet is a singleton; there is only one instance of the Servlet, and that single instance is used and re-used to handle multiple requests that are processed simultaneously by different threads. A common result is that developers use Servlet member fields in such a way that one user may inadvertently see another user's data. In other words, storing user data in Servlet member fields introduces a data access race condition.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CAPEC-59</w:t>
      </w:r>
    </w:p>
    <w:p>
      <w:pPr>
        <w:pStyle w:val="ListBullet"/>
      </w:pPr>
      <w:r>
        <w:t>CAPEC-60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T1134.001: Token Impersonation/Theft</w:t>
      </w:r>
      <w:r>
        <w:t xml:space="preserve"> (Tactics: defense-evasion, privilege-escalation)</w:t>
      </w:r>
    </w:p>
    <w:p>
      <w:r>
        <w:rPr>
          <w:b/>
        </w:rPr>
        <w:t xml:space="preserve">• </w:t>
      </w:r>
      <w:r>
        <w:t>T1550.004: Web Session Cookie</w:t>
      </w:r>
      <w:r>
        <w:t xml:space="preserve"> (Tactics: defense-evasion, lateral-movement)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Protect the application's sessions from information leakage. Make sure that a session's data is not used or visible by other sessions. (Effectiveness: N/A)</w:t>
      </w:r>
    </w:p>
    <w:p>
      <w:r>
        <w:rPr>
          <w:b/>
        </w:rPr>
        <w:t xml:space="preserve">• </w:t>
      </w:r>
      <w:r>
        <w:t>Testing: Use a static analysis tool to scan the code for information leakage vulnerabilities (e.g. Singleton Member Field). (Effectiveness: N/A)</w:t>
      </w:r>
    </w:p>
    <w:p>
      <w:r>
        <w:rPr>
          <w:b/>
        </w:rPr>
        <w:t xml:space="preserve">• </w:t>
      </w:r>
      <w:r>
        <w:t>Architecture and Design: In a multithreading environment, storing user data in Servlet member fields introduces a data access race condition. Do not use member fields to store information in the Servlet.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While this code will work perfectly in a single-user environment, if two users access the Servlet at approximately the same time, it is possible for the two request handler threads to interleave in the following way: Thread 1: assign "Dick" to name Thread 2: assign "Jane" to name Thread 1: print "Jane, thanks for visiting!" Thread 2: print "Jane, thanks for visiting!" Thereby showing the first user the second user's name.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