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CWE-578</w:t>
      </w:r>
    </w:p>
    <w:p>
      <w:pPr>
        <w:pStyle w:val="Heading2"/>
      </w:pPr>
      <w:r>
        <w:t>Description</w:t>
      </w:r>
    </w:p>
    <w:p>
      <w:r>
        <w:t>The product violates the Enterprise JavaBeans (EJB) specification by using the class loader.</w:t>
      </w:r>
    </w:p>
    <w:p>
      <w:pPr>
        <w:pStyle w:val="Heading2"/>
      </w:pPr>
      <w:r>
        <w:t>Extended Description</w:t>
      </w:r>
    </w:p>
    <w:p>
      <w:r>
        <w:t>The Enterprise JavaBeans specification requires that every bean provider follow a set of programming guidelines designed to ensure that the bean will be portable and behave consistently in any EJB container. In this case, the product violates the following EJB guideline: "The enterprise bean must not attempt to create a class loader; obtain the current class loader; set the context class loader; set security manager; create a new security manager; stop the JVM; or change the input, output, and error streams." The specification justifies this requirement in the following way: "These functions are reserved for the EJB container. Allowing the enterprise bean to use these functions could compromise security and decrease the container's ability to properly manage the runtime environment."</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Execute Unauthorized Code or Commands, Varies by Context — Notes: </w:t>
      </w:r>
    </w:p>
    <w:p>
      <w:pPr>
        <w:pStyle w:val="Heading2"/>
      </w:pPr>
      <w:r>
        <w:t>Potential Mitigations</w:t>
      </w:r>
    </w:p>
    <w:p>
      <w:r>
        <w:rPr>
          <w:b/>
        </w:rPr>
        <w:t xml:space="preserve">• </w:t>
      </w:r>
      <w:r>
        <w:t>Architecture and Design: Do not use the Class Loader when writing EJBs. (Effectiveness: N/A)</w:t>
      </w:r>
    </w:p>
    <w:p>
      <w:pPr>
        <w:pStyle w:val="Heading2"/>
      </w:pPr>
      <w:r>
        <w:t>Applicable Platforms</w:t>
      </w:r>
    </w:p>
    <w:p>
      <w:r>
        <w:rPr>
          <w:b/>
        </w:rPr>
        <w:t xml:space="preserve">• </w:t>
      </w:r>
      <w:r>
        <w:t>Java (Class: None, Prevalence: Undetermined)</w:t>
      </w:r>
    </w:p>
    <w:p>
      <w:pPr>
        <w:pStyle w:val="Heading2"/>
      </w:pPr>
      <w:r>
        <w:t>Demonstrative Examples</w:t>
      </w:r>
    </w:p>
    <w:p>
      <w:r>
        <w:rPr>
          <w:b/>
        </w:rPr>
        <w:t xml:space="preserve">• </w:t>
      </w:r>
      <w:r>
        <w:t>This use of the Java Class Loader class within any kind of Enterprise JavaBean violates the restriction of the EJB specification against obtaining the current class loader as this could compromise the security of the application using the EJB.</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