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CWE-780</w:t>
      </w:r>
    </w:p>
    <w:p>
      <w:pPr>
        <w:pStyle w:val="Heading2"/>
      </w:pPr>
      <w:r>
        <w:t>Description</w:t>
      </w:r>
    </w:p>
    <w:p>
      <w:r>
        <w:t>The product uses the RSA algorithm but does not incorporate Optimal Asymmetric Encryption Padding (OAEP), which might weaken the encryption.</w:t>
      </w:r>
    </w:p>
    <w:p>
      <w:pPr>
        <w:pStyle w:val="Heading2"/>
      </w:pPr>
      <w:r>
        <w:t>Extended Description</w:t>
      </w:r>
    </w:p>
    <w:p>
      <w:r>
        <w:t>Padding schemes are often used with cryptographic algorithms to make the plaintext less predictable and complicate attack efforts. The OAEP scheme is often used with RSA to nullify the impact of predictable common text.</w:t>
      </w:r>
    </w:p>
    <w:p>
      <w:pPr>
        <w:pStyle w:val="Heading2"/>
      </w:pPr>
      <w:r>
        <w:t>Threat-Mapped Scoring</w:t>
      </w:r>
    </w:p>
    <w:p>
      <w:r>
        <w:t>Score: 0.0</w:t>
      </w:r>
    </w:p>
    <w:p>
      <w:r>
        <w:t>Priority: Unclassified</w:t>
      </w:r>
    </w:p>
    <w:p>
      <w:pPr>
        <w:pStyle w:val="Heading2"/>
      </w:pPr>
      <w:r>
        <w:t>Modes of Introduction</w:t>
      </w:r>
    </w:p>
    <w:p>
      <w:r>
        <w:rPr>
          <w:b/>
        </w:rPr>
        <w:t xml:space="preserve">• </w:t>
      </w:r>
      <w:r>
        <w:t>Implementation: REALIZATION: This weakness is caused during implementation of an architectural security tactic.</w:t>
      </w:r>
    </w:p>
    <w:p>
      <w:pPr>
        <w:pStyle w:val="Heading2"/>
      </w:pPr>
      <w:r>
        <w:t>Common Consequences</w:t>
      </w:r>
    </w:p>
    <w:p>
      <w:r>
        <w:rPr>
          <w:b/>
        </w:rPr>
        <w:t xml:space="preserve">• </w:t>
      </w:r>
      <w:r>
        <w:t>Impact: Bypass Protection Mechanism — Notes: Without OAEP in RSA encryption, it will take less work for an attacker to decrypt the data or to infer patterns from the ciphertext.</w:t>
      </w:r>
    </w:p>
    <w:p>
      <w:pPr>
        <w:pStyle w:val="Heading2"/>
      </w:pPr>
      <w:r>
        <w:t>Demonstrative Examples</w:t>
      </w:r>
    </w:p>
    <w:p>
      <w:r>
        <w:rPr>
          <w:b/>
        </w:rPr>
        <w:t xml:space="preserve">• </w:t>
      </w:r>
      <w:r>
        <w:t>While the previous code successfully creates an RSA cipher, the cipher does not use padding. The following code creates an RSA cipher using OAEP.</w:t>
      </w:r>
    </w:p>
    <w:p>
      <w:pPr>
        <w:pStyle w:val="Heading2"/>
      </w:pPr>
      <w:r>
        <w:t>Notes</w:t>
      </w:r>
    </w:p>
    <w:p>
      <w:r>
        <w:rPr>
          <w:b/>
        </w:rPr>
        <w:t xml:space="preserve">• </w:t>
      </w:r>
      <w:r>
        <w:t>Maintenance: This entry could probably have a new parent related to improper padding, however the role of padding in cryptographic algorithms can vary, such as hiding the length of the plaintext and providing additional random bits for the cipher. In general, cryptographic problems in CWE are not well organized and further research is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