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T1053.001</w:t>
      </w:r>
    </w:p>
    <w:p>
      <w:pPr>
        <w:pStyle w:val="Heading2"/>
      </w:pPr>
      <w:r>
        <w:t>TTP Information</w:t>
      </w:r>
    </w:p>
    <w:p>
      <w:r>
        <w:t>Name: At (Linux)</w:t>
      </w:r>
    </w:p>
    <w:p>
      <w:r>
        <w:t>Description: Adversaries may abuse the [at](https://attack.mitre.org/software/S0110) utility to perform task scheduling for initial, recurring, or future execution of malicious code. The [at](https://attack.mitre.org/software/S0110) command within Linux operating systems enables administrators to schedule tasks.(Citation: Kifarunix - Task Scheduling in Linux)</w:t>
        <w:br/>
        <w:br/>
        <w:t>An adversary may use [at](https://attack.mitre.org/software/S0110) in Linux environments to execute programs at system startup or on a scheduled basis for persistence. [at](https://attack.mitre.org/software/S0110) can also be abused to conduct remote Execution as part of Lateral Movement and or to run a process under the context of a specified account.</w:t>
        <w:br/>
        <w:br/>
        <w:t>Adversaries may also abuse [at](https://attack.mitre.org/software/S0110) to break out of restricted environments by using a task to spawn an interactive system shell or to run system commands. Similarly, [at](https://attack.mitre.org/software/S0110) may also be used for [Privilege Escalation](https://attack.mitre.org/tactics/TA0004) if the binary is allowed to run as superuser via &lt;code&gt;sudo&lt;/code&gt;.(Citation: GTFObins at)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