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T1077</w:t>
      </w:r>
    </w:p>
    <w:p>
      <w:pPr>
        <w:pStyle w:val="Heading2"/>
      </w:pPr>
      <w:r>
        <w:t>TTP Information</w:t>
      </w:r>
    </w:p>
    <w:p>
      <w:r>
        <w:t>Name: Windows Admin Shares</w:t>
      </w:r>
    </w:p>
    <w:p>
      <w:r>
        <w:t xml:space="preserve">Description: Windows systems have hidden network shares that are accessible only to administrators and provide the ability for remote file copy and other administrative functions. Example network shares include &lt;code&gt;C$&lt;/code&gt;, &lt;code&gt;ADMIN$&lt;/code&gt;, and &lt;code&gt;IPC$&lt;/code&gt;. </w:t>
        <w:br/>
        <w:br/>
        <w:t>Adversaries may use this technique in conjunction with administrator-level [Valid Accounts](https://attack.mitre.org/techniques/T1078) to remotely access a networked system over server message block (SMB) (Citation: Wikipedia SMB) to interact with systems using remote procedure calls (RPCs), (Citation: TechNet RPC) transfer files, and run transferred binaries through remote Execution. Example execution techniques that rely on authenticated sessions over SMB/RPC are [Scheduled Task/Job](https://attack.mitre.org/techniques/T1053), [Service Execution](https://attack.mitre.org/techniques/T1035), and [Windows Management Instrumentation](https://attack.mitre.org/techniques/T1047). Adversaries can also use NTLM hashes to access administrator shares on systems with [Pass the Hash](https://attack.mitre.org/techniques/T1075) and certain configuration and patch levels. (Citation: Microsoft Admin Shares)</w:t>
        <w:br/>
        <w:br/>
        <w:t>The [Net](https://attack.mitre.org/software/S0039) utility can be used to connect to Windows admin shares on remote systems using &lt;code&gt;net use&lt;/code&gt; commands with valid credentials. (Citation: Technet Net Use)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lateral-movement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